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6E" w:rsidRDefault="001814F6">
      <w:pPr>
        <w:tabs>
          <w:tab w:val="left" w:pos="7698"/>
        </w:tabs>
        <w:ind w:left="140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/>
          <w:color w:val="17365D"/>
          <w:spacing w:val="3"/>
          <w:sz w:val="52"/>
        </w:rPr>
        <w:t>A</w:t>
      </w:r>
      <w:r>
        <w:rPr>
          <w:rFonts w:ascii="Cambria"/>
          <w:color w:val="17365D"/>
          <w:spacing w:val="-3"/>
          <w:sz w:val="52"/>
        </w:rPr>
        <w:t>A</w:t>
      </w:r>
      <w:r>
        <w:rPr>
          <w:rFonts w:ascii="Cambria"/>
          <w:color w:val="17365D"/>
          <w:spacing w:val="5"/>
          <w:sz w:val="52"/>
        </w:rPr>
        <w:t>S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z w:val="52"/>
        </w:rPr>
        <w:t>S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4"/>
          <w:sz w:val="52"/>
        </w:rPr>
        <w:t>Mu</w:t>
      </w:r>
      <w:r>
        <w:rPr>
          <w:rFonts w:ascii="Cambria"/>
          <w:color w:val="17365D"/>
          <w:spacing w:val="2"/>
          <w:sz w:val="52"/>
        </w:rPr>
        <w:t>l</w:t>
      </w:r>
      <w:r>
        <w:rPr>
          <w:rFonts w:ascii="Cambria"/>
          <w:color w:val="17365D"/>
          <w:spacing w:val="3"/>
          <w:sz w:val="52"/>
        </w:rPr>
        <w:t>ti</w:t>
      </w:r>
      <w:r>
        <w:rPr>
          <w:rFonts w:ascii="Cambria"/>
          <w:color w:val="17365D"/>
          <w:spacing w:val="5"/>
          <w:sz w:val="52"/>
        </w:rPr>
        <w:t>p</w:t>
      </w:r>
      <w:r>
        <w:rPr>
          <w:rFonts w:ascii="Cambria"/>
          <w:color w:val="17365D"/>
          <w:spacing w:val="4"/>
          <w:sz w:val="52"/>
        </w:rPr>
        <w:t>l</w:t>
      </w:r>
      <w:r>
        <w:rPr>
          <w:rFonts w:ascii="Cambria"/>
          <w:color w:val="17365D"/>
          <w:sz w:val="52"/>
        </w:rPr>
        <w:t>e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-32"/>
          <w:sz w:val="52"/>
        </w:rPr>
        <w:t>V</w:t>
      </w:r>
      <w:r>
        <w:rPr>
          <w:rFonts w:ascii="Cambria"/>
          <w:color w:val="17365D"/>
          <w:spacing w:val="4"/>
          <w:sz w:val="52"/>
        </w:rPr>
        <w:t>en</w:t>
      </w:r>
      <w:r>
        <w:rPr>
          <w:rFonts w:ascii="Cambria"/>
          <w:color w:val="17365D"/>
          <w:spacing w:val="3"/>
          <w:sz w:val="52"/>
        </w:rPr>
        <w:t>do</w:t>
      </w:r>
      <w:r>
        <w:rPr>
          <w:rFonts w:ascii="Cambria"/>
          <w:color w:val="17365D"/>
          <w:sz w:val="52"/>
        </w:rPr>
        <w:t>r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-9"/>
          <w:sz w:val="52"/>
        </w:rPr>
        <w:t>O</w:t>
      </w:r>
      <w:r>
        <w:rPr>
          <w:rFonts w:ascii="Cambria"/>
          <w:color w:val="17365D"/>
          <w:sz w:val="52"/>
        </w:rPr>
        <w:t>A</w:t>
      </w:r>
      <w:r>
        <w:rPr>
          <w:rFonts w:ascii="Cambria"/>
          <w:color w:val="17365D"/>
          <w:sz w:val="52"/>
        </w:rPr>
        <w:tab/>
      </w:r>
      <w:r>
        <w:rPr>
          <w:rFonts w:ascii="Cambria"/>
          <w:i/>
          <w:color w:val="4F81BC"/>
          <w:spacing w:val="13"/>
          <w:sz w:val="20"/>
        </w:rPr>
        <w:t>u</w:t>
      </w:r>
      <w:r>
        <w:rPr>
          <w:rFonts w:ascii="Cambria"/>
          <w:i/>
          <w:color w:val="4F81BC"/>
          <w:spacing w:val="17"/>
          <w:sz w:val="20"/>
        </w:rPr>
        <w:t>p</w:t>
      </w:r>
      <w:r>
        <w:rPr>
          <w:rFonts w:ascii="Cambria"/>
          <w:i/>
          <w:color w:val="4F81BC"/>
          <w:spacing w:val="12"/>
          <w:sz w:val="20"/>
        </w:rPr>
        <w:t>d</w:t>
      </w:r>
      <w:r>
        <w:rPr>
          <w:rFonts w:ascii="Cambria"/>
          <w:i/>
          <w:color w:val="4F81BC"/>
          <w:spacing w:val="14"/>
          <w:sz w:val="20"/>
        </w:rPr>
        <w:t>a</w:t>
      </w:r>
      <w:r>
        <w:rPr>
          <w:rFonts w:ascii="Cambria"/>
          <w:i/>
          <w:color w:val="4F81BC"/>
          <w:spacing w:val="17"/>
          <w:sz w:val="20"/>
        </w:rPr>
        <w:t>t</w:t>
      </w:r>
      <w:r>
        <w:rPr>
          <w:rFonts w:ascii="Cambria"/>
          <w:i/>
          <w:color w:val="4F81BC"/>
          <w:spacing w:val="16"/>
          <w:sz w:val="20"/>
        </w:rPr>
        <w:t>e</w:t>
      </w:r>
      <w:r>
        <w:rPr>
          <w:rFonts w:ascii="Cambria"/>
          <w:i/>
          <w:color w:val="4F81BC"/>
          <w:sz w:val="20"/>
        </w:rPr>
        <w:t>d</w:t>
      </w:r>
      <w:r>
        <w:rPr>
          <w:rFonts w:ascii="Cambria"/>
          <w:i/>
          <w:color w:val="4F81BC"/>
          <w:spacing w:val="13"/>
          <w:sz w:val="20"/>
        </w:rPr>
        <w:t xml:space="preserve"> </w:t>
      </w:r>
      <w:r>
        <w:rPr>
          <w:rFonts w:ascii="Cambria"/>
          <w:i/>
          <w:color w:val="4F81BC"/>
          <w:spacing w:val="17"/>
          <w:sz w:val="20"/>
        </w:rPr>
        <w:t>11</w:t>
      </w:r>
      <w:r>
        <w:rPr>
          <w:rFonts w:ascii="Cambria"/>
          <w:i/>
          <w:color w:val="4F81BC"/>
          <w:spacing w:val="13"/>
          <w:sz w:val="20"/>
        </w:rPr>
        <w:t>-</w:t>
      </w:r>
      <w:r>
        <w:rPr>
          <w:rFonts w:ascii="Cambria"/>
          <w:i/>
          <w:color w:val="4F81BC"/>
          <w:spacing w:val="14"/>
          <w:sz w:val="20"/>
        </w:rPr>
        <w:t>0</w:t>
      </w:r>
      <w:r>
        <w:rPr>
          <w:rFonts w:ascii="Cambria"/>
          <w:i/>
          <w:color w:val="4F81BC"/>
          <w:spacing w:val="17"/>
          <w:sz w:val="20"/>
        </w:rPr>
        <w:t>2</w:t>
      </w:r>
      <w:r>
        <w:rPr>
          <w:rFonts w:ascii="Cambria"/>
          <w:i/>
          <w:color w:val="4F81BC"/>
          <w:spacing w:val="13"/>
          <w:sz w:val="20"/>
        </w:rPr>
        <w:t>-</w:t>
      </w:r>
      <w:r>
        <w:rPr>
          <w:rFonts w:ascii="Cambria"/>
          <w:i/>
          <w:color w:val="4F81BC"/>
          <w:spacing w:val="17"/>
          <w:sz w:val="20"/>
        </w:rPr>
        <w:t>15</w:t>
      </w:r>
    </w:p>
    <w:p w:rsidR="00D6796E" w:rsidRDefault="00D6796E">
      <w:pPr>
        <w:spacing w:before="10"/>
        <w:rPr>
          <w:rFonts w:ascii="Cambria" w:eastAsia="Cambria" w:hAnsi="Cambria" w:cs="Cambria"/>
          <w:i/>
          <w:sz w:val="6"/>
          <w:szCs w:val="6"/>
        </w:rPr>
      </w:pPr>
    </w:p>
    <w:p w:rsidR="00D6796E" w:rsidRDefault="001814F6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5035" cy="13970"/>
                <wp:effectExtent l="3810" t="0" r="190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3970"/>
                          <a:chOff x="0" y="0"/>
                          <a:chExt cx="9441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9" cy="2"/>
                            <a:chOff x="11" y="11"/>
                            <a:chExt cx="941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9"/>
                                <a:gd name="T2" fmla="+- 0 9430 1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B33B4" id="Group 2" o:spid="_x0000_s1026" style="width:472.05pt;height:1.1pt;mso-position-horizontal-relative:char;mso-position-vertical-relative:line" coordsize="9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ptiAMAANoIAAAOAAAAZHJzL2Uyb0RvYy54bWy0Vulu4zYQ/l+g70DwZxeODtNOJEQJsj6C&#10;BbbtAus+AC1RByqRKklbzhZ99w4PObKDoMUWNQx5qBnOzDen7x9PXYuOTKpG8AxHNyFGjOeiaHiV&#10;4d9229kdRkpTXtBWcJbhF6bw48OPP9wPfcpiUYu2YBKBEq7Soc9wrXWfBoHKa9ZRdSN6xoFZCtlR&#10;DUdZBYWkA2jv2iAOw2UwCFn0UuRMKXi7dkz8YPWXJcv1r2WpmEZthsE3bZ/SPvfmGTzc07SStK+b&#10;3LtBv8OLjjYcjJ5Vramm6CCbN6q6JpdCiVLf5KILRFk2ObMYAE0UXqF5luLQWyxVOlT9OUwQ2qs4&#10;fbfa/JfjF4maIsMxRpx2kCJrFcUmNENfpSDxLPuv/Rfp8AH5WeS/K2AH13xzrpww2g8/iwLU0YMW&#10;NjSnUnZGBYBGJ5uBl3MG2EmjHF4ukmQRzhcY5cCL5smtz1BeQxrf3Mrrjb+XEBK5S7F1PKCpM2dd&#10;9C45PPZwhubBk0vw8/8bfATeGoSRK8ARfkKixMNwjDPuqwtT5BdX3gUO7aVeK0j9twr6WtOe2cJU&#10;pj58EJdjELeSMdOyiLg4WqGxgtS0fCacoVepgir7x8K5CsU7sTsHgqb5QelnJmzx0eNnpV3TF0DZ&#10;ki584e9gQJRdC/3/YYZCFEXwdWmoziKQNyfyU4B2IRqQTZlXOOqBVproScjcKLvWNB+FjKZ4ogk8&#10;r0bfaD26m5+49xcoRM14DW1b9UKZxti5irL9AhpAyGB7RxZsj703yrpfb0LC3LyemBIjmJh7B6On&#10;2nhmTBgSDRm2gTAvOnFkO2FZ+qplwcgrt+VTKVf6E68cG24YAzBrHGGNGl8nOeVi27StzUHLjSvR&#10;nCxjGxwl2qYwXOOOktV+1Up0pLAMyPYu+rgyaEDbhRgMXV5YbTWjxcbTmjato0G+tcGFyvMxMDVo&#10;p/2fSZhs7jZ3ZEbi5WZGwvV69rRdkdlyG90u1vP1arWO/jKuRSStm6Jg3Hg3bp6I/Lu+9DvQ7Yzz&#10;7rlAcQF2az9vwQaXbthYAJbx1wV7bEwzM1W6F8ULNKkUbpXC6geiFvIbRgOs0QyrPw5UMozaTxym&#10;TBIRYvauPZDFbQwHOeXspxzKc1CVYY2hwg250m5XH3rZVDVYimxauXiCrVI2ppNhwo9e+QMMOkv5&#10;XeRpWKBAXWzo6dlKvf4lefgbAAD//wMAUEsDBBQABgAIAAAAIQAlJuZN3AAAAAMBAAAPAAAAZHJz&#10;L2Rvd25yZXYueG1sTI9Ba8JAEIXvBf/DMoXe6iapLTXNRkRsT1KoFoq3MTsmwexsyK5J/PeuvbSX&#10;gcd7vPdNthhNI3rqXG1ZQTyNQBAXVtdcKvjevT++gnAeWWNjmRRcyMEin9xlmGo78Bf1W1+KUMIu&#10;RQWV920qpSsqMuimtiUO3tF2Bn2QXSl1h0MoN41MouhFGqw5LFTY0qqi4rQ9GwUfAw7Lp3jdb07H&#10;1WW/e/782cSk1MP9uHwD4Wn0f2G44Qd0yAPTwZ5ZO9EoCI/43xu8+WwWgzgoSBKQeSb/s+dXAAAA&#10;//8DAFBLAQItABQABgAIAAAAIQC2gziS/gAAAOEBAAATAAAAAAAAAAAAAAAAAAAAAABbQ29udGVu&#10;dF9UeXBlc10ueG1sUEsBAi0AFAAGAAgAAAAhADj9If/WAAAAlAEAAAsAAAAAAAAAAAAAAAAALwEA&#10;AF9yZWxzLy5yZWxzUEsBAi0AFAAGAAgAAAAhAI8kKm2IAwAA2ggAAA4AAAAAAAAAAAAAAAAALgIA&#10;AGRycy9lMm9Eb2MueG1sUEsBAi0AFAAGAAgAAAAhACUm5k3cAAAAAwEAAA8AAAAAAAAAAAAAAAAA&#10;4gUAAGRycy9kb3ducmV2LnhtbFBLBQYAAAAABAAEAPMAAADrBgAAAAA=&#10;">
                <v:group id="Group 3" o:spid="_x0000_s1027" style="position:absolute;left:11;top:11;width:9419;height:2" coordorigin="11,11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XhxAAAANoAAAAPAAAAZHJzL2Rvd25yZXYueG1sRI9Ba8JA&#10;FITvQv/D8gq9lLqxBRujq4hQKBXEqHh+Zp9JMPs27K4a/70rFDwOM/MNM5l1phEXcr62rGDQT0AQ&#10;F1bXXCrYbX8+UhA+IGtsLJOCG3mYTV96E8y0vXJOl00oRYSwz1BBFUKbSemLigz6vm2Jo3e0zmCI&#10;0pVSO7xGuGnkZ5IMpcGa40KFLS0qKk6bs1EwWr1vv2/zv6803S/Xab46uPNpqdTbazcfgwjUhWf4&#10;v/2rFQzhcSXeADm9AwAA//8DAFBLAQItABQABgAIAAAAIQDb4fbL7gAAAIUBAAATAAAAAAAAAAAA&#10;AAAAAAAAAABbQ29udGVudF9UeXBlc10ueG1sUEsBAi0AFAAGAAgAAAAhAFr0LFu/AAAAFQEAAAsA&#10;AAAAAAAAAAAAAAAAHwEAAF9yZWxzLy5yZWxzUEsBAi0AFAAGAAgAAAAhALBHxeHEAAAA2gAAAA8A&#10;AAAAAAAAAAAAAAAABwIAAGRycy9kb3ducmV2LnhtbFBLBQYAAAAAAwADALcAAAD4AgAAAAA=&#10;" path="m,l9419,e" filled="f" strokecolor="#4f81bc" strokeweight="1.0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6796E" w:rsidRDefault="00D6796E">
      <w:pPr>
        <w:spacing w:before="5"/>
        <w:rPr>
          <w:rFonts w:ascii="Cambria" w:eastAsia="Cambria" w:hAnsi="Cambria" w:cs="Cambria"/>
          <w:i/>
          <w:sz w:val="19"/>
          <w:szCs w:val="19"/>
        </w:rPr>
      </w:pPr>
    </w:p>
    <w:p w:rsidR="00D6796E" w:rsidRDefault="001814F6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 xml:space="preserve">Selecting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Proper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Vendor</w:t>
      </w:r>
    </w:p>
    <w:p w:rsidR="00D6796E" w:rsidRDefault="001814F6">
      <w:pPr>
        <w:pStyle w:val="BodyText"/>
        <w:numPr>
          <w:ilvl w:val="0"/>
          <w:numId w:val="2"/>
        </w:numPr>
        <w:tabs>
          <w:tab w:val="left" w:pos="501"/>
        </w:tabs>
        <w:spacing w:before="47" w:line="362" w:lineRule="auto"/>
        <w:ind w:right="229"/>
        <w:rPr>
          <w:rFonts w:cs="Calibri"/>
        </w:rPr>
      </w:pPr>
      <w:r>
        <w:rPr>
          <w:spacing w:val="-1"/>
        </w:rPr>
        <w:t>Create PO</w:t>
      </w:r>
      <w:r>
        <w:t xml:space="preserve"> in</w:t>
      </w:r>
      <w:r>
        <w:rPr>
          <w:spacing w:val="-1"/>
        </w:rPr>
        <w:t xml:space="preserve"> reference</w:t>
      </w:r>
      <w:r>
        <w:t xml:space="preserve"> </w:t>
      </w:r>
      <w:r>
        <w:rPr>
          <w:spacing w:val="-1"/>
        </w:rPr>
        <w:t>to PR.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Overview,</w:t>
      </w:r>
      <w: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highlight</w:t>
      </w:r>
      <w:r>
        <w:t xml:space="preserve"> it and</w:t>
      </w:r>
      <w:r>
        <w:rPr>
          <w:spacing w:val="39"/>
        </w:rPr>
        <w:t xml:space="preserve"> </w:t>
      </w:r>
      <w:r>
        <w:rPr>
          <w:rFonts w:cs="Calibri"/>
        </w:rPr>
        <w:t xml:space="preserve">click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“adopt”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icon.</w:t>
      </w:r>
      <w:r>
        <w:rPr>
          <w:rFonts w:cs="Calibri"/>
        </w:rPr>
        <w:t xml:space="preserve"> </w:t>
      </w:r>
      <w:r>
        <w:rPr>
          <w:rFonts w:cs="Calibri"/>
          <w:spacing w:val="-21"/>
        </w:rPr>
        <w:t xml:space="preserve"> </w:t>
      </w:r>
      <w:r>
        <w:rPr>
          <w:rFonts w:cs="Calibri"/>
          <w:noProof/>
          <w:spacing w:val="-21"/>
        </w:rPr>
        <w:drawing>
          <wp:inline distT="0" distB="0" distL="0" distR="0">
            <wp:extent cx="259080" cy="214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6E" w:rsidRDefault="001814F6">
      <w:pPr>
        <w:pStyle w:val="BodyText"/>
        <w:numPr>
          <w:ilvl w:val="0"/>
          <w:numId w:val="2"/>
        </w:numPr>
        <w:tabs>
          <w:tab w:val="left" w:pos="501"/>
        </w:tabs>
        <w:spacing w:line="197" w:lineRule="exact"/>
      </w:pPr>
      <w:r>
        <w:rPr>
          <w:spacing w:val="-1"/>
        </w:rPr>
        <w:t>Select</w:t>
      </w:r>
      <w:r>
        <w:t xml:space="preserve"> an</w:t>
      </w:r>
      <w:r>
        <w:rPr>
          <w:spacing w:val="-1"/>
        </w:rPr>
        <w:t xml:space="preserve"> ordering address</w:t>
      </w:r>
      <w:r>
        <w:rPr>
          <w:spacing w:val="-2"/>
        </w:rPr>
        <w:t xml:space="preserve"> </w:t>
      </w:r>
      <w:r>
        <w:rPr>
          <w:spacing w:val="-1"/>
        </w:rPr>
        <w:t>(OA).</w:t>
      </w:r>
    </w:p>
    <w:p w:rsidR="00D6796E" w:rsidRDefault="001814F6">
      <w:pPr>
        <w:pStyle w:val="BodyText"/>
        <w:numPr>
          <w:ilvl w:val="1"/>
          <w:numId w:val="2"/>
        </w:numPr>
        <w:tabs>
          <w:tab w:val="left" w:pos="861"/>
        </w:tabs>
        <w:spacing w:before="135" w:line="355" w:lineRule="auto"/>
        <w:ind w:right="229"/>
      </w:pPr>
      <w:r>
        <w:t xml:space="preserve">Be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careful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OA</w:t>
      </w:r>
      <w:r>
        <w:rPr>
          <w:spacing w:val="-3"/>
        </w:rPr>
        <w:t xml:space="preserve"> </w:t>
      </w:r>
      <w:r>
        <w:rPr>
          <w:spacing w:val="-1"/>
        </w:rPr>
        <w:t>you select.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 xml:space="preserve">OA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stage,</w:t>
      </w:r>
      <w:r>
        <w:t xml:space="preserve"> </w:t>
      </w:r>
      <w:r>
        <w:rPr>
          <w:spacing w:val="-1"/>
        </w:rPr>
        <w:t>you cannot</w:t>
      </w:r>
      <w:r>
        <w:rPr>
          <w:spacing w:val="73"/>
        </w:rPr>
        <w:t xml:space="preserve"> </w:t>
      </w:r>
      <w:r>
        <w:rPr>
          <w:spacing w:val="-1"/>
        </w:rPr>
        <w:t>change</w:t>
      </w:r>
      <w:r>
        <w:t xml:space="preserve"> it.</w:t>
      </w:r>
    </w:p>
    <w:p w:rsidR="00D6796E" w:rsidRDefault="001814F6">
      <w:pPr>
        <w:pStyle w:val="BodyText"/>
        <w:numPr>
          <w:ilvl w:val="0"/>
          <w:numId w:val="2"/>
        </w:numPr>
        <w:tabs>
          <w:tab w:val="left" w:pos="501"/>
        </w:tabs>
        <w:spacing w:before="3" w:line="360" w:lineRule="auto"/>
        <w:ind w:right="921"/>
      </w:pPr>
      <w:r>
        <w:rPr>
          <w:spacing w:val="-1"/>
        </w:rPr>
        <w:t>OA</w:t>
      </w:r>
      <w:r>
        <w:t xml:space="preserve"> </w:t>
      </w:r>
      <w:r>
        <w:rPr>
          <w:spacing w:val="-1"/>
        </w:rPr>
        <w:t xml:space="preserve">popup </w:t>
      </w:r>
      <w:r>
        <w:t xml:space="preserve">is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 xml:space="preserve">followed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select</w:t>
      </w:r>
      <w:r>
        <w:t xml:space="preserve"> an</w:t>
      </w:r>
      <w:r>
        <w:rPr>
          <w:spacing w:val="-1"/>
        </w:rPr>
        <w:t xml:space="preserve"> Invoice</w:t>
      </w:r>
      <w:r>
        <w:rPr>
          <w:spacing w:val="-2"/>
        </w:rPr>
        <w:t xml:space="preserve"> </w:t>
      </w:r>
      <w:r>
        <w:rPr>
          <w:spacing w:val="-1"/>
        </w:rPr>
        <w:t>Presented by</w:t>
      </w:r>
      <w:r>
        <w:rPr>
          <w:spacing w:val="1"/>
        </w:rPr>
        <w:t xml:space="preserve"> </w:t>
      </w:r>
      <w:r>
        <w:rPr>
          <w:spacing w:val="-1"/>
        </w:rPr>
        <w:t>(PI)</w:t>
      </w:r>
      <w:r>
        <w:rPr>
          <w:spacing w:val="41"/>
        </w:rPr>
        <w:t xml:space="preserve"> </w:t>
      </w:r>
      <w:r>
        <w:rPr>
          <w:spacing w:val="-1"/>
        </w:rPr>
        <w:t>address.</w:t>
      </w:r>
    </w:p>
    <w:p w:rsidR="00D6796E" w:rsidRDefault="001814F6">
      <w:pPr>
        <w:pStyle w:val="BodyText"/>
        <w:numPr>
          <w:ilvl w:val="1"/>
          <w:numId w:val="2"/>
        </w:numPr>
        <w:tabs>
          <w:tab w:val="left" w:pos="861"/>
        </w:tabs>
        <w:spacing w:before="1" w:line="355" w:lineRule="auto"/>
        <w:ind w:right="574"/>
      </w:pPr>
      <w:r>
        <w:t>If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defaults, your</w:t>
      </w:r>
      <w:r>
        <w:rPr>
          <w:spacing w:val="-2"/>
        </w:rPr>
        <w:t xml:space="preserve"> </w:t>
      </w:r>
      <w:r>
        <w:rPr>
          <w:spacing w:val="-1"/>
        </w:rPr>
        <w:t>Purch.</w:t>
      </w:r>
      <w:r>
        <w:rPr>
          <w:spacing w:val="1"/>
        </w:rPr>
        <w:t xml:space="preserve"> </w:t>
      </w:r>
      <w:r>
        <w:rPr>
          <w:spacing w:val="-1"/>
        </w:rPr>
        <w:t>Org.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default, </w:t>
      </w:r>
      <w:r>
        <w:t xml:space="preserve">if </w:t>
      </w:r>
      <w:r>
        <w:rPr>
          <w:spacing w:val="-1"/>
        </w:rPr>
        <w:t>not,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prompted to</w:t>
      </w:r>
      <w:r>
        <w:rPr>
          <w:spacing w:val="51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Purch. Org.</w:t>
      </w:r>
    </w:p>
    <w:p w:rsidR="00D6796E" w:rsidRDefault="001814F6">
      <w:pPr>
        <w:pStyle w:val="BodyText"/>
        <w:numPr>
          <w:ilvl w:val="1"/>
          <w:numId w:val="2"/>
        </w:numPr>
        <w:tabs>
          <w:tab w:val="left" w:pos="861"/>
        </w:tabs>
        <w:spacing w:before="6" w:line="353" w:lineRule="auto"/>
        <w:ind w:right="229"/>
      </w:pPr>
      <w:r>
        <w:t>If 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prompted to change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Purch.</w:t>
      </w:r>
      <w:r>
        <w:rPr>
          <w:spacing w:val="-3"/>
        </w:rPr>
        <w:t xml:space="preserve"> </w:t>
      </w:r>
      <w:r>
        <w:rPr>
          <w:spacing w:val="-1"/>
        </w:rPr>
        <w:t>Org.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ordering address</w:t>
      </w:r>
      <w:r>
        <w:t xml:space="preserve"> </w:t>
      </w:r>
      <w:r>
        <w:rPr>
          <w:spacing w:val="-2"/>
        </w:rPr>
        <w:t>(OA)</w:t>
      </w:r>
      <w:r>
        <w:rPr>
          <w:spacing w:val="57"/>
        </w:rPr>
        <w:t xml:space="preserve"> </w:t>
      </w:r>
      <w:r>
        <w:rPr>
          <w:spacing w:val="-1"/>
        </w:rPr>
        <w:t xml:space="preserve">followed </w:t>
      </w:r>
      <w:r>
        <w:rPr>
          <w:spacing w:val="-2"/>
        </w:rPr>
        <w:t>by</w:t>
      </w:r>
      <w:r>
        <w:t xml:space="preserve"> an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rPr>
          <w:spacing w:val="-1"/>
        </w:rPr>
        <w:t>Presented by</w:t>
      </w:r>
      <w:r>
        <w:rPr>
          <w:spacing w:val="-2"/>
        </w:rPr>
        <w:t xml:space="preserve"> </w:t>
      </w:r>
      <w:r>
        <w:rPr>
          <w:spacing w:val="-1"/>
        </w:rPr>
        <w:t>(PI).</w:t>
      </w:r>
    </w:p>
    <w:p w:rsidR="00D6796E" w:rsidRDefault="00D6796E">
      <w:pPr>
        <w:rPr>
          <w:rFonts w:ascii="Calibri" w:eastAsia="Calibri" w:hAnsi="Calibri" w:cs="Calibri"/>
        </w:rPr>
      </w:pPr>
    </w:p>
    <w:p w:rsidR="00D6796E" w:rsidRDefault="001814F6">
      <w:pPr>
        <w:pStyle w:val="Heading1"/>
        <w:spacing w:before="146"/>
        <w:rPr>
          <w:b w:val="0"/>
          <w:bCs w:val="0"/>
        </w:rPr>
      </w:pPr>
      <w:r>
        <w:rPr>
          <w:color w:val="365F91"/>
          <w:spacing w:val="-1"/>
        </w:rPr>
        <w:t xml:space="preserve">Printing </w:t>
      </w:r>
      <w:r>
        <w:rPr>
          <w:color w:val="365F91"/>
        </w:rPr>
        <w:t xml:space="preserve">PO </w:t>
      </w:r>
      <w:r>
        <w:rPr>
          <w:color w:val="365F91"/>
          <w:spacing w:val="-1"/>
        </w:rPr>
        <w:t>to the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Proper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Vendor</w:t>
      </w:r>
    </w:p>
    <w:p w:rsidR="00D6796E" w:rsidRDefault="001814F6">
      <w:pPr>
        <w:pStyle w:val="BodyText"/>
        <w:numPr>
          <w:ilvl w:val="0"/>
          <w:numId w:val="1"/>
        </w:numPr>
        <w:tabs>
          <w:tab w:val="left" w:pos="501"/>
        </w:tabs>
        <w:spacing w:before="162"/>
        <w:rPr>
          <w:rFonts w:cs="Calibri"/>
        </w:rPr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create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Ordering Address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vendor,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“messages”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</w:rPr>
        <w:t xml:space="preserve"> </w:t>
      </w:r>
      <w:r>
        <w:rPr>
          <w:rFonts w:cs="Calibri"/>
          <w:spacing w:val="-23"/>
        </w:rPr>
        <w:t xml:space="preserve"> </w:t>
      </w:r>
      <w:r>
        <w:rPr>
          <w:rFonts w:cs="Calibri"/>
          <w:noProof/>
          <w:spacing w:val="-23"/>
        </w:rPr>
        <w:drawing>
          <wp:inline distT="0" distB="0" distL="0" distR="0">
            <wp:extent cx="621791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6E" w:rsidRDefault="001814F6">
      <w:pPr>
        <w:pStyle w:val="BodyText"/>
        <w:numPr>
          <w:ilvl w:val="0"/>
          <w:numId w:val="1"/>
        </w:numPr>
        <w:tabs>
          <w:tab w:val="left" w:pos="501"/>
        </w:tabs>
        <w:spacing w:before="131" w:line="360" w:lineRule="auto"/>
        <w:ind w:right="343"/>
      </w:pPr>
      <w:r>
        <w:rPr>
          <w:rFonts w:cs="Calibri"/>
        </w:rPr>
        <w:t xml:space="preserve">On the </w:t>
      </w:r>
      <w:r>
        <w:rPr>
          <w:rFonts w:cs="Calibri"/>
          <w:spacing w:val="-1"/>
        </w:rPr>
        <w:t>next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line,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output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“neu”,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select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desired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output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medium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(print</w:t>
      </w:r>
      <w:r>
        <w:rPr>
          <w:rFonts w:cs="Calibri"/>
        </w:rPr>
        <w:t xml:space="preserve"> 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email),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enter</w:t>
      </w:r>
      <w:r>
        <w:rPr>
          <w:rFonts w:cs="Calibri"/>
          <w:spacing w:val="57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 xml:space="preserve">function “OA”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vendor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partner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selected</w:t>
      </w:r>
      <w:r>
        <w:rPr>
          <w:rFonts w:cs="Calibri"/>
        </w:rPr>
        <w:t xml:space="preserve">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PO.</w:t>
      </w:r>
    </w:p>
    <w:p w:rsidR="00D6796E" w:rsidRDefault="001814F6">
      <w:pPr>
        <w:spacing w:line="200" w:lineRule="atLeast"/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360755" cy="676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7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6E" w:rsidRDefault="001814F6">
      <w:pPr>
        <w:pStyle w:val="BodyText"/>
        <w:numPr>
          <w:ilvl w:val="0"/>
          <w:numId w:val="1"/>
        </w:numPr>
        <w:tabs>
          <w:tab w:val="left" w:pos="501"/>
        </w:tabs>
        <w:spacing w:before="147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printer</w:t>
      </w:r>
      <w:r>
        <w:t xml:space="preserve"> </w:t>
      </w:r>
      <w:r>
        <w:rPr>
          <w:spacing w:val="-1"/>
        </w:rPr>
        <w:t xml:space="preserve">information </w:t>
      </w:r>
      <w:r>
        <w:t xml:space="preserve">if </w:t>
      </w:r>
      <w:r>
        <w:rPr>
          <w:spacing w:val="-1"/>
        </w:rPr>
        <w:t>you 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print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PO.</w:t>
      </w:r>
    </w:p>
    <w:p w:rsidR="00D6796E" w:rsidRDefault="001814F6">
      <w:pPr>
        <w:pStyle w:val="BodyText"/>
        <w:numPr>
          <w:ilvl w:val="0"/>
          <w:numId w:val="1"/>
        </w:numPr>
        <w:tabs>
          <w:tab w:val="left" w:pos="501"/>
        </w:tabs>
        <w:spacing w:before="134" w:line="360" w:lineRule="auto"/>
        <w:ind w:right="343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officially,</w:t>
      </w:r>
      <w: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ME9F. 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and processing status</w:t>
      </w:r>
      <w:r>
        <w:rPr>
          <w:spacing w:val="-3"/>
        </w:rPr>
        <w:t xml:space="preserve"> </w:t>
      </w:r>
      <w:r>
        <w:t>0.</w:t>
      </w:r>
      <w:r>
        <w:rPr>
          <w:spacing w:val="53"/>
        </w:rPr>
        <w:t xml:space="preserve"> </w:t>
      </w:r>
      <w:r>
        <w:rPr>
          <w:spacing w:val="-1"/>
        </w:rPr>
        <w:t>Execute.</w:t>
      </w:r>
    </w:p>
    <w:p w:rsidR="00D6796E" w:rsidRDefault="001814F6">
      <w:pPr>
        <w:pStyle w:val="BodyText"/>
        <w:numPr>
          <w:ilvl w:val="0"/>
          <w:numId w:val="1"/>
        </w:numPr>
        <w:tabs>
          <w:tab w:val="left" w:pos="501"/>
        </w:tabs>
        <w:spacing w:line="358" w:lineRule="auto"/>
        <w:ind w:right="724"/>
      </w:pPr>
      <w:r>
        <w:t>When</w:t>
      </w:r>
      <w:r>
        <w:rPr>
          <w:spacing w:val="-1"/>
        </w:rPr>
        <w:t xml:space="preserve"> you choose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t xml:space="preserve"> on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printing either</w:t>
      </w:r>
      <w:r>
        <w:t xml:space="preserve"> </w:t>
      </w:r>
      <w:r>
        <w:rPr>
          <w:spacing w:val="-1"/>
        </w:rPr>
        <w:t>tha</w:t>
      </w:r>
      <w:r>
        <w:rPr>
          <w:spacing w:val="-1"/>
        </w:rPr>
        <w:t>t</w:t>
      </w:r>
      <w:r>
        <w:rPr>
          <w:spacing w:val="53"/>
        </w:rPr>
        <w:t xml:space="preserve"> </w:t>
      </w:r>
      <w:r>
        <w:rPr>
          <w:spacing w:val="-1"/>
        </w:rPr>
        <w:t>partner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vendor.</w:t>
      </w:r>
    </w:p>
    <w:p w:rsidR="00D6796E" w:rsidRDefault="001814F6">
      <w:pPr>
        <w:pStyle w:val="BodyText"/>
        <w:numPr>
          <w:ilvl w:val="1"/>
          <w:numId w:val="1"/>
        </w:numPr>
        <w:tabs>
          <w:tab w:val="left" w:pos="861"/>
        </w:tabs>
        <w:spacing w:before="3" w:line="355" w:lineRule="auto"/>
        <w:ind w:right="229"/>
        <w:rPr>
          <w:rFonts w:cs="Calibri"/>
        </w:rPr>
      </w:pP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is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VN</w:t>
      </w:r>
      <w:r>
        <w:rPr>
          <w:spacing w:val="-3"/>
        </w:rPr>
        <w:t xml:space="preserve"> </w:t>
      </w:r>
      <w:r>
        <w:rPr>
          <w:spacing w:val="-1"/>
        </w:rPr>
        <w:t>vendor.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OA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55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recorded</w:t>
      </w:r>
      <w:r>
        <w:rPr>
          <w:rFonts w:cs="Calibri"/>
        </w:rPr>
        <w:t xml:space="preserve"> 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BA </w:t>
      </w:r>
      <w:r>
        <w:rPr>
          <w:rFonts w:cs="Calibri"/>
          <w:spacing w:val="-1"/>
        </w:rPr>
        <w:t>below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VN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vendor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 xml:space="preserve">recorded </w:t>
      </w:r>
      <w:r>
        <w:rPr>
          <w:rFonts w:cs="Calibri"/>
        </w:rPr>
        <w:t xml:space="preserve">as LF </w:t>
      </w:r>
      <w:r>
        <w:rPr>
          <w:rFonts w:cs="Calibri"/>
          <w:spacing w:val="-2"/>
        </w:rPr>
        <w:t>below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“partner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role”.</w:t>
      </w:r>
    </w:p>
    <w:p w:rsidR="00D6796E" w:rsidRDefault="001814F6">
      <w:pPr>
        <w:spacing w:line="200" w:lineRule="atLeast"/>
        <w:ind w:left="8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181855" cy="9144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8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96E">
      <w:type w:val="continuous"/>
      <w:pgSz w:w="12240" w:h="15840"/>
      <w:pgMar w:top="7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3D84"/>
    <w:multiLevelType w:val="hybridMultilevel"/>
    <w:tmpl w:val="64A8D5BE"/>
    <w:lvl w:ilvl="0" w:tplc="9AEA75CA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1708B4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B03677F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2287CB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66AA111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A3A8011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F47E1918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28129A96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D278F1FC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" w15:restartNumberingAfterBreak="0">
    <w:nsid w:val="6BB251EB"/>
    <w:multiLevelType w:val="hybridMultilevel"/>
    <w:tmpl w:val="DF542A7C"/>
    <w:lvl w:ilvl="0" w:tplc="225EC974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1AA190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82EE427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CC009F4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1072390A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6D2F31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AADAE084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D60401C6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62C6C14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6E"/>
    <w:rsid w:val="001814F6"/>
    <w:rsid w:val="00D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E924E5A-956B-4CFB-8E7A-26BE9D14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Kaufman</dc:creator>
  <cp:lastModifiedBy>Melissa Greene</cp:lastModifiedBy>
  <cp:revision>2</cp:revision>
  <dcterms:created xsi:type="dcterms:W3CDTF">2019-04-16T15:16:00Z</dcterms:created>
  <dcterms:modified xsi:type="dcterms:W3CDTF">2019-04-16T15:16:00Z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2019-04-03T00:00:00Z</vt:filetime>
  </property>
</Properties>
</file>